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4F" w:rsidRPr="00114D95" w:rsidRDefault="0074474F" w:rsidP="0074474F">
      <w:pPr>
        <w:spacing w:after="0" w:line="360" w:lineRule="auto"/>
        <w:jc w:val="center"/>
        <w:rPr>
          <w:rFonts w:eastAsia="Times New Roman" w:cs="Times New Roman"/>
          <w:b/>
          <w:sz w:val="34"/>
          <w:szCs w:val="28"/>
        </w:rPr>
      </w:pPr>
      <w:r w:rsidRPr="00114D95">
        <w:rPr>
          <w:rFonts w:eastAsia="Times New Roman" w:cs="Times New Roman"/>
          <w:b/>
          <w:sz w:val="34"/>
          <w:szCs w:val="28"/>
        </w:rPr>
        <w:t xml:space="preserve">NỘI DUNG ÔN TẬP MÔN </w:t>
      </w:r>
      <w:r>
        <w:rPr>
          <w:rFonts w:eastAsia="Times New Roman" w:cs="Times New Roman"/>
          <w:b/>
          <w:sz w:val="34"/>
          <w:szCs w:val="28"/>
        </w:rPr>
        <w:t>HÓA HỌC</w:t>
      </w:r>
    </w:p>
    <w:p w:rsidR="0074474F" w:rsidRPr="0074474F" w:rsidRDefault="0074474F" w:rsidP="0074474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1C1E21"/>
          <w:sz w:val="28"/>
          <w:szCs w:val="28"/>
        </w:rPr>
      </w:pPr>
      <w:proofErr w:type="spellStart"/>
      <w:r w:rsidRPr="0074474F">
        <w:rPr>
          <w:rFonts w:eastAsia="Times New Roman" w:cs="Times New Roman"/>
          <w:b/>
          <w:color w:val="1C1E21"/>
          <w:sz w:val="28"/>
          <w:szCs w:val="28"/>
        </w:rPr>
        <w:t>Khối</w:t>
      </w:r>
      <w:proofErr w:type="spellEnd"/>
      <w:r w:rsidRPr="0074474F">
        <w:rPr>
          <w:rFonts w:eastAsia="Times New Roman" w:cs="Times New Roman"/>
          <w:b/>
          <w:color w:val="1C1E21"/>
          <w:sz w:val="28"/>
          <w:szCs w:val="28"/>
        </w:rPr>
        <w:t xml:space="preserve"> 12</w:t>
      </w:r>
      <w:r w:rsidRPr="0074474F">
        <w:rPr>
          <w:rFonts w:eastAsia="Times New Roman" w:cs="Times New Roman"/>
          <w:color w:val="1C1E21"/>
          <w:sz w:val="28"/>
          <w:szCs w:val="28"/>
        </w:rPr>
        <w:t xml:space="preserve">: </w:t>
      </w:r>
    </w:p>
    <w:p w:rsidR="0074474F" w:rsidRPr="0074474F" w:rsidRDefault="0074474F" w:rsidP="0074474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N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ghiên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cứu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soạn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lý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thuyết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hết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chương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6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: Kim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loại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kiềm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kiểm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thổ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nhôm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hợp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ất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chúng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1)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4474F" w:rsidRPr="0074474F" w:rsidRDefault="0074474F" w:rsidP="0074474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àm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2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đề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giao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2)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4474F" w:rsidRDefault="0074474F" w:rsidP="0074474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b/>
          <w:color w:val="1C1E21"/>
          <w:sz w:val="28"/>
          <w:szCs w:val="28"/>
        </w:rPr>
        <w:t>Khối</w:t>
      </w:r>
      <w:proofErr w:type="spellEnd"/>
      <w:r>
        <w:rPr>
          <w:rFonts w:eastAsia="Times New Roman" w:cs="Times New Roman"/>
          <w:b/>
          <w:color w:val="1C1E21"/>
          <w:sz w:val="28"/>
          <w:szCs w:val="28"/>
        </w:rPr>
        <w:t xml:space="preserve"> 11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</w:p>
    <w:p w:rsidR="0074474F" w:rsidRP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nghiên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cứu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soạn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lý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thuyết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2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anken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ankadien</w:t>
      </w:r>
      <w:proofErr w:type="spellEnd"/>
    </w:p>
    <w:p w:rsidR="0074474F" w:rsidRP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àm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ác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tập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sau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đề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cương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)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74474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1)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                       </w:t>
      </w:r>
    </w:p>
    <w:p w:rsidR="0074474F" w:rsidRPr="0074474F" w:rsidRDefault="0074474F" w:rsidP="0074474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Anken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: 1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, 2, 5, 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11,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12,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14, 24, 25, 26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                        </w:t>
      </w:r>
    </w:p>
    <w:p w:rsidR="0074474F" w:rsidRPr="0074474F" w:rsidRDefault="0074474F" w:rsidP="0074474F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Ankadien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: 1,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4,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                 </w:t>
      </w:r>
    </w:p>
    <w:p w:rsidR="0074474F" w:rsidRP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Khi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lại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chủ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lấy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2.</w:t>
      </w:r>
    </w:p>
    <w:p w:rsidR="0074474F" w:rsidRPr="0074474F" w:rsidRDefault="0074474F" w:rsidP="0074474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</w:rPr>
      </w:pPr>
      <w:proofErr w:type="spellStart"/>
      <w:r>
        <w:rPr>
          <w:rFonts w:eastAsia="Times New Roman" w:cs="Times New Roman"/>
          <w:b/>
          <w:color w:val="1C1E21"/>
          <w:sz w:val="28"/>
          <w:szCs w:val="28"/>
        </w:rPr>
        <w:t>Khối</w:t>
      </w:r>
      <w:proofErr w:type="spellEnd"/>
      <w:r>
        <w:rPr>
          <w:rFonts w:eastAsia="Times New Roman" w:cs="Times New Roman"/>
          <w:b/>
          <w:color w:val="1C1E21"/>
          <w:sz w:val="28"/>
          <w:szCs w:val="28"/>
        </w:rPr>
        <w:t xml:space="preserve"> 10</w:t>
      </w:r>
      <w:r w:rsidRPr="0074474F">
        <w:rPr>
          <w:rFonts w:eastAsia="Times New Roman" w:cs="Times New Roman"/>
          <w:b/>
          <w:color w:val="1C1E21"/>
          <w:sz w:val="28"/>
          <w:szCs w:val="28"/>
        </w:rPr>
        <w:t>: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nghiên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cứu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và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soạn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lý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thuyết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từ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Oxi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đến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H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  <w:vertAlign w:val="subscript"/>
        </w:rPr>
        <w:t>2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S                  </w:t>
      </w:r>
    </w:p>
    <w:p w:rsid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</w:t>
      </w:r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àm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các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tập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ôn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có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file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đính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kèm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1)                 </w:t>
      </w:r>
    </w:p>
    <w:p w:rsidR="0074474F" w:rsidRDefault="0074474F" w:rsidP="0074474F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Khi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lại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giáo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viên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chủ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cho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học</w:t>
      </w:r>
      <w:proofErr w:type="spellEnd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sinh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làm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bài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lấy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điểm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hệ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>số</w:t>
      </w:r>
      <w:proofErr w:type="spellEnd"/>
      <w:r w:rsidRPr="0074474F">
        <w:rPr>
          <w:rFonts w:eastAsia="Times New Roman" w:cs="Times New Roman"/>
          <w:color w:val="222222"/>
          <w:sz w:val="28"/>
          <w:szCs w:val="28"/>
          <w:shd w:val="clear" w:color="auto" w:fill="FFFFFF"/>
        </w:rPr>
        <w:t xml:space="preserve"> 2.</w:t>
      </w:r>
    </w:p>
    <w:p w:rsidR="0074474F" w:rsidRPr="0074474F" w:rsidRDefault="0074474F" w:rsidP="0074474F">
      <w:pPr>
        <w:shd w:val="clear" w:color="auto" w:fill="FFFFFF"/>
        <w:spacing w:after="0" w:line="360" w:lineRule="auto"/>
        <w:ind w:left="360"/>
        <w:jc w:val="both"/>
        <w:rPr>
          <w:rFonts w:eastAsia="Times New Roman" w:cs="Times New Roman"/>
          <w:color w:val="222222"/>
          <w:sz w:val="28"/>
          <w:szCs w:val="28"/>
          <w:shd w:val="clear" w:color="auto" w:fill="FFFFFF"/>
        </w:rPr>
      </w:pPr>
    </w:p>
    <w:p w:rsidR="006505D3" w:rsidRPr="0074474F" w:rsidRDefault="006505D3" w:rsidP="0074474F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6505D3" w:rsidRPr="0074474F" w:rsidSect="0074474F">
      <w:pgSz w:w="11907" w:h="16840" w:code="9"/>
      <w:pgMar w:top="1276" w:right="992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A95"/>
    <w:multiLevelType w:val="hybridMultilevel"/>
    <w:tmpl w:val="8E8E6A44"/>
    <w:lvl w:ilvl="0" w:tplc="05500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EA6"/>
    <w:multiLevelType w:val="hybridMultilevel"/>
    <w:tmpl w:val="135288CC"/>
    <w:lvl w:ilvl="0" w:tplc="05500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D2C"/>
    <w:multiLevelType w:val="hybridMultilevel"/>
    <w:tmpl w:val="F5B0FF46"/>
    <w:lvl w:ilvl="0" w:tplc="8D625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1E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12D6"/>
    <w:multiLevelType w:val="hybridMultilevel"/>
    <w:tmpl w:val="A676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F48"/>
    <w:multiLevelType w:val="hybridMultilevel"/>
    <w:tmpl w:val="EE1E8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7131"/>
    <w:multiLevelType w:val="hybridMultilevel"/>
    <w:tmpl w:val="84D6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D2E88"/>
    <w:multiLevelType w:val="hybridMultilevel"/>
    <w:tmpl w:val="931C174A"/>
    <w:lvl w:ilvl="0" w:tplc="4B8454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F"/>
    <w:rsid w:val="006505D3"/>
    <w:rsid w:val="006F5D91"/>
    <w:rsid w:val="0074474F"/>
    <w:rsid w:val="00A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478F"/>
  <w15:chartTrackingRefBased/>
  <w15:docId w15:val="{9AED7679-29B4-42F3-B377-DC16E8E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Luxury</cp:lastModifiedBy>
  <cp:revision>1</cp:revision>
  <dcterms:created xsi:type="dcterms:W3CDTF">2020-02-11T03:55:00Z</dcterms:created>
  <dcterms:modified xsi:type="dcterms:W3CDTF">2020-02-11T04:02:00Z</dcterms:modified>
</cp:coreProperties>
</file>